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BB" w:rsidRPr="00C775BD" w:rsidRDefault="003451BB">
      <w:pPr>
        <w:pStyle w:val="a0"/>
        <w:rPr>
          <w:rFonts w:ascii="Arial Narrow" w:hAnsi="Arial Narrow" w:hint="eastAsia"/>
        </w:rPr>
      </w:pPr>
      <w:r w:rsidRPr="00C775BD">
        <w:rPr>
          <w:rFonts w:ascii="Arial Narrow" w:hAnsi="Arial Narrow"/>
        </w:rPr>
        <w:t>2015</w:t>
      </w:r>
      <w:r w:rsidRPr="00C775BD">
        <w:rPr>
          <w:rFonts w:ascii="Arial Narrow" w:hAnsi="Arial Narrow"/>
        </w:rPr>
        <w:t>年　馬太福音　第</w:t>
      </w:r>
      <w:r w:rsidRPr="00C775BD">
        <w:rPr>
          <w:rFonts w:ascii="Arial Narrow" w:hAnsi="Arial Narrow"/>
        </w:rPr>
        <w:t>7</w:t>
      </w:r>
      <w:r w:rsidRPr="00C775BD">
        <w:rPr>
          <w:rFonts w:ascii="Arial Narrow" w:hAnsi="Arial Narrow"/>
        </w:rPr>
        <w:t>課</w:t>
      </w:r>
      <w:r w:rsidRPr="00C775BD">
        <w:rPr>
          <w:rFonts w:ascii="Arial Narrow" w:hAnsi="Arial Narrow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5"/>
        </w:smartTagPr>
        <w:r w:rsidRPr="00C775BD">
          <w:rPr>
            <w:rFonts w:ascii="Arial Narrow" w:hAnsi="Arial Narrow"/>
          </w:rPr>
          <w:t>7</w:t>
        </w:r>
        <w:r w:rsidRPr="00C775BD">
          <w:rPr>
            <w:rFonts w:ascii="Arial Narrow" w:hAnsi="Calibri"/>
          </w:rPr>
          <w:t>月</w:t>
        </w:r>
        <w:r w:rsidRPr="00C775BD">
          <w:rPr>
            <w:rFonts w:ascii="Arial Narrow" w:hAnsi="Arial Narrow"/>
          </w:rPr>
          <w:t>12</w:t>
        </w:r>
        <w:r w:rsidRPr="00C775BD">
          <w:rPr>
            <w:rFonts w:ascii="Arial Narrow" w:hAnsi="Calibri"/>
          </w:rPr>
          <w:t>日</w:t>
        </w:r>
      </w:smartTag>
      <w:r w:rsidRPr="00C775BD">
        <w:rPr>
          <w:rFonts w:ascii="Arial Narrow" w:hAnsi="Arial Narrow"/>
        </w:rPr>
        <w:t>(</w:t>
      </w:r>
      <w:r w:rsidRPr="00C775BD">
        <w:rPr>
          <w:rFonts w:ascii="Arial Narrow" w:eastAsia="細明體" w:hAnsi="細明體"/>
        </w:rPr>
        <w:t>Ⅱ</w:t>
      </w:r>
      <w:r w:rsidRPr="00C775BD">
        <w:rPr>
          <w:rFonts w:ascii="Arial Narrow" w:hAnsi="Calibri"/>
        </w:rPr>
        <w:t>部崇拜</w:t>
      </w:r>
      <w:r w:rsidRPr="00C775BD">
        <w:rPr>
          <w:rFonts w:ascii="Arial Narrow" w:hAnsi="Arial Narrow"/>
        </w:rPr>
        <w:t>)</w:t>
      </w:r>
      <w:r w:rsidR="005F5392">
        <w:rPr>
          <w:rFonts w:ascii="Arial Narrow" w:hAnsi="Arial Narrow" w:hint="eastAsia"/>
        </w:rPr>
        <w:t xml:space="preserve">　</w:t>
      </w:r>
      <w:r w:rsidR="005F5392" w:rsidRPr="005F5392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5F5392">
        <w:rPr>
          <w:rFonts w:ascii="Arial" w:hAnsi="Arial" w:cs="Arial"/>
          <w:color w:val="333333"/>
          <w:sz w:val="20"/>
          <w:shd w:val="clear" w:color="auto" w:fill="FFFFFF"/>
        </w:rPr>
        <w:t>鄒彼得牧</w:t>
      </w:r>
      <w:r w:rsidR="005F5392">
        <w:rPr>
          <w:rFonts w:ascii="細明體" w:eastAsia="細明體" w:hAnsi="細明體" w:cs="細明體" w:hint="eastAsia"/>
          <w:color w:val="333333"/>
          <w:sz w:val="20"/>
          <w:shd w:val="clear" w:color="auto" w:fill="FFFFFF"/>
        </w:rPr>
        <w:t>者</w:t>
      </w:r>
      <w:bookmarkStart w:id="0" w:name="_GoBack"/>
      <w:bookmarkEnd w:id="0"/>
    </w:p>
    <w:p w:rsidR="003451BB" w:rsidRPr="00C775BD" w:rsidRDefault="003451BB">
      <w:pPr>
        <w:pStyle w:val="a"/>
        <w:rPr>
          <w:rFonts w:ascii="Arial Narrow" w:hAnsi="Arial Narrow"/>
        </w:rPr>
      </w:pPr>
      <w:r w:rsidRPr="00C775BD">
        <w:rPr>
          <w:rFonts w:ascii="Arial Narrow" w:hAnsi="Arial Narrow"/>
          <w:szCs w:val="24"/>
        </w:rPr>
        <w:sym w:font="Wingdings" w:char="F06E"/>
      </w:r>
      <w:r w:rsidRPr="00C775BD">
        <w:rPr>
          <w:rFonts w:ascii="Arial Narrow" w:hAnsi="Arial Narrow"/>
        </w:rPr>
        <w:t>經文</w:t>
      </w:r>
      <w:r w:rsidRPr="00C775BD">
        <w:rPr>
          <w:rFonts w:ascii="Arial Narrow" w:hAnsi="Arial Narrow"/>
        </w:rPr>
        <w:t xml:space="preserve"> / </w:t>
      </w:r>
      <w:r w:rsidRPr="00C775BD">
        <w:rPr>
          <w:rFonts w:ascii="Arial Narrow" w:hAnsi="Arial Narrow"/>
        </w:rPr>
        <w:t>馬太福音</w:t>
      </w:r>
      <w:r w:rsidRPr="00C775BD">
        <w:rPr>
          <w:rFonts w:ascii="Arial Narrow" w:hAnsi="Arial Narrow"/>
        </w:rPr>
        <w:t xml:space="preserve"> 7:1-12</w:t>
      </w:r>
      <w:r w:rsidRPr="00C775BD">
        <w:rPr>
          <w:rFonts w:ascii="Arial Narrow" w:hAnsi="Arial Narrow"/>
        </w:rPr>
        <w:br/>
      </w:r>
      <w:r w:rsidRPr="00C775BD">
        <w:rPr>
          <w:rFonts w:ascii="Arial Narrow" w:hAnsi="Arial Narrow"/>
          <w:szCs w:val="24"/>
        </w:rPr>
        <w:sym w:font="Wingdings" w:char="F06E"/>
      </w:r>
      <w:r w:rsidRPr="00C775BD">
        <w:rPr>
          <w:rFonts w:ascii="Arial Narrow" w:hAnsi="Arial Narrow"/>
        </w:rPr>
        <w:t>金句</w:t>
      </w:r>
      <w:r w:rsidRPr="00C775BD">
        <w:rPr>
          <w:rFonts w:ascii="Arial Narrow" w:hAnsi="Arial Narrow"/>
        </w:rPr>
        <w:t xml:space="preserve"> / </w:t>
      </w:r>
      <w:r w:rsidRPr="00C775BD">
        <w:rPr>
          <w:rFonts w:ascii="Arial Narrow" w:hAnsi="Arial Narrow"/>
        </w:rPr>
        <w:t>馬太福音</w:t>
      </w:r>
      <w:r w:rsidRPr="00C775BD">
        <w:rPr>
          <w:rFonts w:ascii="Arial Narrow" w:hAnsi="Arial Narrow"/>
        </w:rPr>
        <w:t xml:space="preserve"> 7:12 </w:t>
      </w:r>
    </w:p>
    <w:p w:rsidR="003451BB" w:rsidRPr="00641691" w:rsidRDefault="003451BB">
      <w:pPr>
        <w:pStyle w:val="Heading1"/>
        <w:rPr>
          <w:rFonts w:ascii="Times New Roman"/>
        </w:rPr>
      </w:pPr>
      <w:r>
        <w:rPr>
          <w:rFonts w:hint="eastAsia"/>
        </w:rPr>
        <w:t>願意人怎樣待你們，你們也要怎樣待人</w:t>
      </w:r>
    </w:p>
    <w:p w:rsidR="003451BB" w:rsidRDefault="003451BB" w:rsidP="0064223C">
      <w:pPr>
        <w:numPr>
          <w:ilvl w:val="0"/>
          <w:numId w:val="0"/>
        </w:numPr>
        <w:ind w:firstLineChars="225" w:firstLine="540"/>
      </w:pPr>
      <w:r>
        <w:rPr>
          <w:rFonts w:hint="eastAsia"/>
        </w:rPr>
        <w:t>「</w:t>
      </w:r>
      <w:r w:rsidRPr="00872698">
        <w:rPr>
          <w:rFonts w:ascii="華康古印體" w:eastAsia="華康古印體" w:hAnsi="Verdana" w:hint="eastAsia"/>
          <w:b/>
          <w:color w:val="000000"/>
        </w:rPr>
        <w:t>所以，無論何事，你們願意人怎樣待你們，你們也要怎樣待人，因為這就是律法和先知的道理。</w:t>
      </w:r>
      <w:r>
        <w:rPr>
          <w:rFonts w:hint="eastAsia"/>
        </w:rPr>
        <w:t>」</w:t>
      </w:r>
    </w:p>
    <w:p w:rsidR="00196026" w:rsidRDefault="00196026" w:rsidP="0064223C">
      <w:pPr>
        <w:numPr>
          <w:ilvl w:val="0"/>
          <w:numId w:val="0"/>
        </w:numPr>
        <w:ind w:firstLineChars="225" w:firstLine="540"/>
      </w:pPr>
    </w:p>
    <w:p w:rsidR="003451BB" w:rsidRDefault="003451BB" w:rsidP="00196026">
      <w:pPr>
        <w:numPr>
          <w:ilvl w:val="0"/>
          <w:numId w:val="0"/>
        </w:numPr>
        <w:ind w:firstLineChars="225" w:firstLine="540"/>
        <w:rPr>
          <w:szCs w:val="24"/>
        </w:rPr>
        <w:sectPr w:rsidR="003451BB" w:rsidSect="00010D75">
          <w:pgSz w:w="11907" w:h="16840"/>
          <w:pgMar w:top="851" w:right="851" w:bottom="851" w:left="851" w:header="720" w:footer="720" w:gutter="0"/>
          <w:cols w:space="720"/>
          <w:rtlGutter/>
        </w:sectPr>
      </w:pPr>
    </w:p>
    <w:p w:rsidR="00196026" w:rsidRPr="00196026" w:rsidRDefault="00196026" w:rsidP="00196026">
      <w:pPr>
        <w:numPr>
          <w:ilvl w:val="0"/>
          <w:numId w:val="0"/>
        </w:numPr>
        <w:ind w:firstLineChars="225" w:firstLine="540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lastRenderedPageBreak/>
        <w:t>感謝主過去幾個星期教導我們登山寶訓的金石良言。馬太福音5章裡我們聽見八福的祝福，學習了律法的真義</w:t>
      </w:r>
      <w:r w:rsidRPr="00196026">
        <w:rPr>
          <w:rFonts w:ascii="華康細圓體" w:eastAsia="華康細圓體" w:hAnsi="Calibri" w:hint="eastAsia"/>
          <w:szCs w:val="24"/>
        </w:rPr>
        <w:t>；</w:t>
      </w:r>
      <w:r w:rsidRPr="00196026">
        <w:rPr>
          <w:rFonts w:ascii="華康細圓體" w:eastAsia="華康細圓體" w:hint="eastAsia"/>
          <w:szCs w:val="24"/>
        </w:rPr>
        <w:t>耶穌告訴我們「</w:t>
      </w:r>
      <w:r w:rsidRPr="00196026">
        <w:rPr>
          <w:rFonts w:ascii="華康細圓體" w:eastAsia="華康細圓體" w:hint="eastAsia"/>
          <w:b/>
          <w:szCs w:val="24"/>
        </w:rPr>
        <w:t>你們要完全，像你們的天父完全一樣</w:t>
      </w:r>
      <w:r w:rsidRPr="00196026">
        <w:rPr>
          <w:rFonts w:ascii="華康細圓體" w:eastAsia="華康細圓體" w:hint="eastAsia"/>
          <w:szCs w:val="24"/>
        </w:rPr>
        <w:t>」。6章裡告訴我們要小心，行善不要做在人的面前讓人看見，在施捨的事上要行在暗中，做到左手不知道右手所做的。耶穌又賜應許給容易憂慮的門徒「</w:t>
      </w:r>
      <w:r w:rsidRPr="00196026">
        <w:rPr>
          <w:rFonts w:ascii="華康細圓體" w:eastAsia="華康細圓體" w:hint="eastAsia"/>
          <w:b/>
          <w:szCs w:val="24"/>
        </w:rPr>
        <w:t>你們要先求祂的國和祂的義，這些東西都要加給你們了</w:t>
      </w:r>
      <w:r w:rsidRPr="00196026">
        <w:rPr>
          <w:rFonts w:ascii="華康細圓體" w:eastAsia="華康細圓體" w:hint="eastAsia"/>
          <w:szCs w:val="24"/>
        </w:rPr>
        <w:t>」。當時耶穌坐在山上向門徒講論，在青草地上，有柔柔的風吹來，實在叫人心曠神怡，那一剎門徒都打開心門迎接主的教訓，對天國充滿了同上山之前不一樣的信心和盼望。加上耶穌的聲音進入門徒內心，他們滿了聖潔的渴望，相信先求　神的國和　神的義，渴望享受與同主，這是世上任何地方都沒有的滿足和幸福。不過，現實上門徒很快要回到山下，面對世上各式各樣的人群，生活在社會和</w:t>
      </w:r>
      <w:r w:rsidR="00DF352B">
        <w:rPr>
          <w:rFonts w:ascii="華康細圓體" w:eastAsia="華康細圓體" w:hint="eastAsia"/>
          <w:szCs w:val="24"/>
        </w:rPr>
        <w:t>鄰</w:t>
      </w:r>
      <w:r w:rsidRPr="00196026">
        <w:rPr>
          <w:rFonts w:ascii="華康細圓體" w:eastAsia="華康細圓體" w:hint="eastAsia"/>
          <w:szCs w:val="24"/>
        </w:rPr>
        <w:t>舍之間，那時他們實際上應該怎樣行呢？本段經文裡耶穌教導門徒怎樣在生活上實踐愛</w:t>
      </w:r>
      <w:r w:rsidR="00DF352B">
        <w:rPr>
          <w:rFonts w:ascii="華康細圓體" w:eastAsia="華康細圓體" w:hint="eastAsia"/>
          <w:szCs w:val="24"/>
        </w:rPr>
        <w:t>鄰</w:t>
      </w:r>
      <w:r w:rsidRPr="00196026">
        <w:rPr>
          <w:rFonts w:ascii="華康細圓體" w:eastAsia="華康細圓體" w:hint="eastAsia"/>
          <w:szCs w:val="24"/>
        </w:rPr>
        <w:t>舍；求主幫助我們深深思想和領受耶穌的說話。</w:t>
      </w:r>
    </w:p>
    <w:p w:rsidR="00196026" w:rsidRPr="00196026" w:rsidRDefault="00196026" w:rsidP="00196026">
      <w:pPr>
        <w:numPr>
          <w:ilvl w:val="0"/>
          <w:numId w:val="0"/>
        </w:numPr>
        <w:rPr>
          <w:rFonts w:ascii="華康細圓體" w:eastAsia="華康細圓體" w:hAnsi="細明體"/>
          <w:b/>
          <w:szCs w:val="24"/>
        </w:rPr>
      </w:pPr>
      <w:r w:rsidRPr="00196026">
        <w:rPr>
          <w:rFonts w:ascii="華康細圓體" w:eastAsia="華康細圓體" w:hAnsi="細明體" w:hint="eastAsia"/>
          <w:b/>
          <w:szCs w:val="24"/>
        </w:rPr>
        <w:t xml:space="preserve"> </w:t>
      </w:r>
    </w:p>
    <w:p w:rsidR="00196026" w:rsidRPr="00196026" w:rsidRDefault="00196026" w:rsidP="00196026">
      <w:pPr>
        <w:numPr>
          <w:ilvl w:val="0"/>
          <w:numId w:val="0"/>
        </w:numPr>
        <w:rPr>
          <w:rFonts w:ascii="華康細圓體" w:eastAsia="華康細圓體" w:hAnsi="PMingmSunfalt"/>
          <w:szCs w:val="24"/>
        </w:rPr>
      </w:pPr>
      <w:r w:rsidRPr="00196026">
        <w:rPr>
          <w:rFonts w:ascii="華康細圓體" w:eastAsia="華康細圓體" w:hAnsi="細明體" w:hint="eastAsia"/>
          <w:szCs w:val="24"/>
        </w:rPr>
        <w:tab/>
        <w:t>請看1節：「</w:t>
      </w:r>
      <w:r w:rsidRPr="00196026">
        <w:rPr>
          <w:rFonts w:ascii="華康細圓體" w:eastAsia="華康細圓體" w:hAnsi="PMingmSunfalt" w:hint="eastAsia"/>
          <w:b/>
          <w:szCs w:val="24"/>
        </w:rPr>
        <w:t>你們不要論斷人，免得你們被論斷。</w:t>
      </w:r>
      <w:r w:rsidRPr="00196026">
        <w:rPr>
          <w:rFonts w:ascii="華康細圓體" w:eastAsia="華康細圓體" w:hAnsi="細明體" w:hint="eastAsia"/>
          <w:szCs w:val="24"/>
        </w:rPr>
        <w:t>」耶穌首先強調你們不要論斷人，這裡的意思不是給人有幫助的建議都不要說，也不是牧者基於羔羊得益處，而指出所犯的罪惡也不要說。我們基於真理的判斷，為了羔羊成長和成熟，要努力發掘主的話和誠實地說出來。這裡耶穌所講「論斷」的意思是</w:t>
      </w:r>
      <w:r w:rsidRPr="00196026">
        <w:rPr>
          <w:rFonts w:ascii="華康細圓體" w:eastAsia="華康細圓體" w:hAnsi="Arial" w:cs="Arial" w:hint="eastAsia"/>
          <w:szCs w:val="24"/>
        </w:rPr>
        <w:t>”</w:t>
      </w:r>
      <w:r w:rsidRPr="00196026">
        <w:rPr>
          <w:rStyle w:val="a1"/>
          <w:rFonts w:ascii="華康細圓體" w:eastAsia="華康細圓體" w:cs="Arial" w:hint="eastAsia"/>
          <w:szCs w:val="24"/>
        </w:rPr>
        <w:t>judge</w:t>
      </w:r>
      <w:r w:rsidRPr="00196026">
        <w:rPr>
          <w:rFonts w:ascii="華康細圓體" w:eastAsia="華康細圓體" w:hAnsi="Arial" w:cs="Arial" w:hint="eastAsia"/>
          <w:szCs w:val="24"/>
        </w:rPr>
        <w:t>”</w:t>
      </w:r>
      <w:r w:rsidRPr="00196026">
        <w:rPr>
          <w:rFonts w:ascii="華康細圓體" w:eastAsia="華康細圓體" w:hAnsi="PMingmSunfalt" w:hint="eastAsia"/>
          <w:szCs w:val="24"/>
        </w:rPr>
        <w:t>如同裁判官坐在審判的座上，卻只基於個人的情感和私意，沒有愛和憐憫地斷定別人的不是，講傷害人的話和破壞人與人之間的關係。每個人都習慣講別人的過失和缺點，這就是論斷人。為何人習慣論斷人呢？因為講別人的不好，心中感覺暢快；所謂「唔怕尷尬，最緊要暢快」。同時論斷人也覺得可以減壓，顯出自己無這樣的問題，比別人強，從而看自己似乎不錯。然而這樣論斷人的時候，人與人之間的關係破裂，</w:t>
      </w:r>
      <w:r w:rsidRPr="00196026">
        <w:rPr>
          <w:rFonts w:ascii="華康細圓體" w:eastAsia="華康細圓體" w:hAnsi="PMingmSunfalt" w:hint="eastAsia"/>
          <w:szCs w:val="24"/>
        </w:rPr>
        <w:lastRenderedPageBreak/>
        <w:t>撒但也藉此機會使同工之間分裂，產生各樣同工的困難和問題。撒但使人因微小的問題彼此論斷，以致一發不可收拾，無法復和回到之前愛的關係；所以我們不要論斷人。</w:t>
      </w:r>
    </w:p>
    <w:p w:rsidR="00196026" w:rsidRPr="00196026" w:rsidRDefault="00196026" w:rsidP="00196026">
      <w:pPr>
        <w:numPr>
          <w:ilvl w:val="0"/>
          <w:numId w:val="0"/>
        </w:numPr>
        <w:rPr>
          <w:rFonts w:ascii="華康細圓體" w:eastAsia="華康細圓體" w:hAnsi="細明體"/>
          <w:szCs w:val="24"/>
        </w:rPr>
      </w:pPr>
      <w:r w:rsidRPr="00196026">
        <w:rPr>
          <w:rFonts w:ascii="華康細圓體" w:eastAsia="華康細圓體" w:hAnsi="PMingmSunfalt" w:hint="eastAsia"/>
          <w:szCs w:val="24"/>
        </w:rPr>
        <w:tab/>
        <w:t>耶穌說明不要論斷的的原因。請看2節：</w:t>
      </w:r>
      <w:r w:rsidRPr="00196026">
        <w:rPr>
          <w:rFonts w:ascii="華康細圓體" w:eastAsia="華康細圓體" w:hAnsi="細明體" w:hint="eastAsia"/>
          <w:szCs w:val="24"/>
        </w:rPr>
        <w:t>「</w:t>
      </w:r>
      <w:r w:rsidRPr="00196026">
        <w:rPr>
          <w:rFonts w:ascii="華康細圓體" w:eastAsia="華康細圓體" w:hAnsi="PMingmSunfalt" w:hint="eastAsia"/>
          <w:b/>
          <w:szCs w:val="24"/>
        </w:rPr>
        <w:t>因為你們怎樣論斷人，也必怎樣被論斷；你們用甚麼量器量給人，也必用甚麼量器量給你們。</w:t>
      </w:r>
      <w:r w:rsidRPr="00196026">
        <w:rPr>
          <w:rFonts w:ascii="華康細圓體" w:eastAsia="華康細圓體" w:hAnsi="細明體" w:hint="eastAsia"/>
          <w:szCs w:val="24"/>
        </w:rPr>
        <w:t>」論斷別人說話就像回音一樣，說出去的話再回到自己身上。在別人背後論斷人和踐踏別人，別人也在我們背後這樣藐視和輕看我們；因此論斷人就是向自己的臉上吐口水。基督徒的聚會中有不同的肢體，各肢體基於自己做得不錯，容易自以為義，看自己比別人強，彼此論斷，引發出彼此相害﹑忿怒﹑憎恨﹑爭競﹑嫉妒的事。實際上非常可惜的是，這樣彼此論斷的情況，不斷發生於世上的教會聚會之中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耶穌講論斷人的人有何問題呢？請看3,4節：「</w:t>
      </w:r>
      <w:r w:rsidRPr="00196026">
        <w:rPr>
          <w:rStyle w:val="sup1"/>
          <w:rFonts w:ascii="華康細圓體" w:eastAsia="華康細圓體" w:hAnsi="PMingmSunfalt" w:hint="eastAsia"/>
          <w:b w:val="0"/>
          <w:sz w:val="24"/>
          <w:szCs w:val="24"/>
          <w:vertAlign w:val="superscript"/>
        </w:rPr>
        <w:t>3</w:t>
      </w:r>
      <w:r w:rsidRPr="00196026">
        <w:rPr>
          <w:rFonts w:ascii="華康細圓體" w:eastAsia="華康細圓體" w:hAnsi="PMingmSunfalt" w:hint="eastAsia"/>
          <w:b/>
          <w:szCs w:val="24"/>
        </w:rPr>
        <w:t>為甚麼看見你弟兄眼中有刺，卻不想自己眼中有梁木呢？</w:t>
      </w:r>
      <w:r w:rsidRPr="00196026">
        <w:rPr>
          <w:rStyle w:val="sup1"/>
          <w:rFonts w:ascii="華康細圓體" w:eastAsia="華康細圓體" w:hAnsi="PMingmSunfalt" w:hint="eastAsia"/>
          <w:b w:val="0"/>
          <w:sz w:val="24"/>
          <w:szCs w:val="24"/>
          <w:vertAlign w:val="superscript"/>
        </w:rPr>
        <w:t>4</w:t>
      </w:r>
      <w:r w:rsidRPr="00196026">
        <w:rPr>
          <w:rFonts w:ascii="華康細圓體" w:eastAsia="華康細圓體" w:hAnsi="PMingmSunfalt" w:hint="eastAsia"/>
          <w:b/>
          <w:szCs w:val="24"/>
        </w:rPr>
        <w:t>你自己眼中有樑木，怎能對你弟兄說：容我去掉你眼中的刺呢？</w:t>
      </w:r>
      <w:r w:rsidRPr="00196026">
        <w:rPr>
          <w:rFonts w:ascii="華康細圓體" w:eastAsia="華康細圓體" w:hint="eastAsia"/>
          <w:szCs w:val="24"/>
        </w:rPr>
        <w:t>」「哦！耶穌說我眼中有樑木？」然後又說「這樣的人想去掉別人眼中的刺？」表面上聽起來，主的話太誇張和搞笑，但深入思想這句話時，我們內心受很大的衝擊。眼中有樑木的人想去掉別人眼中的刺，似乎這樣的情況叫人難以明白，事實卻不然，這是我們各人真實的本來面目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論斷別人的人首先肯定自己這樣論斷人是正確的，自己無犯這樣的錯誤，就是耶穌所講「</w:t>
      </w:r>
      <w:r w:rsidRPr="00196026">
        <w:rPr>
          <w:rFonts w:ascii="華康細圓體" w:eastAsia="華康細圓體" w:hint="eastAsia"/>
          <w:b/>
          <w:szCs w:val="24"/>
        </w:rPr>
        <w:t>眼中有樑木</w:t>
      </w:r>
      <w:r w:rsidRPr="00196026">
        <w:rPr>
          <w:rFonts w:ascii="華康細圓體" w:eastAsia="華康細圓體" w:hint="eastAsia"/>
          <w:szCs w:val="24"/>
        </w:rPr>
        <w:t>」的人，發現到「</w:t>
      </w:r>
      <w:r w:rsidRPr="00196026">
        <w:rPr>
          <w:rFonts w:ascii="華康細圓體" w:eastAsia="華康細圓體" w:hint="eastAsia"/>
          <w:b/>
          <w:szCs w:val="24"/>
        </w:rPr>
        <w:t>弟兄眼中有刺</w:t>
      </w:r>
      <w:r w:rsidRPr="00196026">
        <w:rPr>
          <w:rFonts w:ascii="華康細圓體" w:eastAsia="華康細圓體" w:hint="eastAsia"/>
          <w:szCs w:val="24"/>
        </w:rPr>
        <w:t>」這樣微小的過失，然後毫不憐憫弟兄眼中的刺，要出手去掉眼中的刺。「</w:t>
      </w:r>
      <w:r w:rsidRPr="00196026">
        <w:rPr>
          <w:rFonts w:ascii="華康細圓體" w:eastAsia="華康細圓體" w:hint="eastAsia"/>
          <w:b/>
          <w:szCs w:val="24"/>
        </w:rPr>
        <w:t>自己眼中有樑木</w:t>
      </w:r>
      <w:r w:rsidRPr="00196026">
        <w:rPr>
          <w:rFonts w:ascii="華康細圓體" w:eastAsia="華康細圓體" w:hint="eastAsia"/>
          <w:szCs w:val="24"/>
        </w:rPr>
        <w:t>」意思是完全察覺不到自己需要幫助，自己一點也不知道這事實。</w:t>
      </w:r>
      <w:r w:rsidR="0063366C" w:rsidRPr="00196026">
        <w:rPr>
          <w:rFonts w:ascii="華康細圓體" w:eastAsia="華康細圓體" w:hint="eastAsia"/>
          <w:szCs w:val="24"/>
        </w:rPr>
        <w:t>這樣有何問題呢？</w:t>
      </w:r>
      <w:r w:rsidRPr="00196026">
        <w:rPr>
          <w:rFonts w:ascii="華康細圓體" w:eastAsia="華康細圓體" w:hint="eastAsia"/>
          <w:szCs w:val="24"/>
        </w:rPr>
        <w:t>我們非常熟悉的&lt;約翰福音&gt;8章中發生的事件，清楚解釋了這個情況。有一日清早的時候，主耶穌來到聖殿教訓百姓　神的話，那時文士和法利賽人帶著行淫時被拿的婦人來站在當中；他們是擁</w:t>
      </w:r>
      <w:r w:rsidRPr="00196026">
        <w:rPr>
          <w:rFonts w:ascii="華康細圓體" w:eastAsia="華康細圓體" w:hint="eastAsia"/>
          <w:szCs w:val="24"/>
        </w:rPr>
        <w:lastRenderedPageBreak/>
        <w:t>有很多律法知識的老師，他們說按照</w:t>
      </w:r>
      <w:r w:rsidRPr="00196026">
        <w:rPr>
          <w:rFonts w:ascii="華康細圓體" w:eastAsia="華康細圓體" w:hint="eastAsia"/>
          <w:szCs w:val="24"/>
          <w:u w:val="single"/>
        </w:rPr>
        <w:t>摩西</w:t>
      </w:r>
      <w:r w:rsidRPr="00196026">
        <w:rPr>
          <w:rFonts w:ascii="華康細圓體" w:eastAsia="華康細圓體" w:hint="eastAsia"/>
          <w:szCs w:val="24"/>
        </w:rPr>
        <w:t>的律法，這行淫的婦人要無情地被石頭打死，在悲慘和痛苦中結束人生。其實他們的意圖極之殘忍和可怕，手中已經預備好石頭，只差未行出來。甚至他們心中充滿殺人的陰謀，利用這個婦人作魚餌，得著把柄殺耶穌。他們內心自以為義，試探主而講「</w:t>
      </w:r>
      <w:r w:rsidRPr="00196026">
        <w:rPr>
          <w:rFonts w:ascii="華康細圓體" w:eastAsia="華康細圓體" w:hint="eastAsia"/>
          <w:szCs w:val="24"/>
          <w:u w:val="single"/>
        </w:rPr>
        <w:t>摩西</w:t>
      </w:r>
      <w:r w:rsidRPr="00196026">
        <w:rPr>
          <w:rFonts w:ascii="華康細圓體" w:eastAsia="華康細圓體" w:hint="eastAsia"/>
          <w:szCs w:val="24"/>
        </w:rPr>
        <w:t>在律法書上說，要把這樣的婦人用石頭打死，你說該把她怎麼樣呢？」耶穌最初沉默，可能盼望他們自己省察他們的惡，但他們不住地追問，耶穌就直起腰來說：「</w:t>
      </w:r>
      <w:r w:rsidRPr="00196026">
        <w:rPr>
          <w:rFonts w:ascii="華康細圓體" w:eastAsia="華康細圓體" w:hint="eastAsia"/>
          <w:b/>
          <w:szCs w:val="24"/>
        </w:rPr>
        <w:t>你們中間，誰是沒有罪的，誰就可以先拿石頭打她</w:t>
      </w:r>
      <w:r w:rsidRPr="00196026">
        <w:rPr>
          <w:rFonts w:ascii="華康細圓體" w:eastAsia="華康細圓體" w:hint="eastAsia"/>
          <w:szCs w:val="24"/>
        </w:rPr>
        <w:t>。」他們一直以自己擁有的律法知識去定別人的罪，在耶穌的說話面前，如今卻先要以律法去審查自己。忽然之間情況一百八十度扭轉，本來向著婦人律法的刀，轉過來向著自己，他們不能自圓其說講：「我無罪」。那時隱藏在他們內心的淫亂﹑嫉妒﹑殺人這些樑木都要顯露出來，他們沒有一人能舉起石頭來打這個婦人。他們聽見這話，就從老到少一個一個地都出去了(約8:9)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同樣我們聽見耶穌的話，要問一問自己裡面有甚麼樑木呢？請看5節：「</w:t>
      </w:r>
      <w:r w:rsidRPr="00196026">
        <w:rPr>
          <w:rStyle w:val="sup1"/>
          <w:rFonts w:ascii="華康細圓體" w:eastAsia="華康細圓體" w:hAnsi="PMingmSunfalt" w:hint="eastAsia"/>
          <w:b w:val="0"/>
          <w:sz w:val="24"/>
          <w:szCs w:val="24"/>
          <w:vertAlign w:val="superscript"/>
        </w:rPr>
        <w:t>5</w:t>
      </w:r>
      <w:r w:rsidRPr="00196026">
        <w:rPr>
          <w:rFonts w:ascii="華康細圓體" w:eastAsia="華康細圓體" w:hAnsi="PMingmSunfalt" w:hint="eastAsia"/>
          <w:b/>
          <w:szCs w:val="24"/>
        </w:rPr>
        <w:t>你這假冒為善的人！先去掉自己眼中的梁木，然後才能看得清楚，去掉你弟兄眼中的刺。</w:t>
      </w:r>
      <w:r w:rsidRPr="00196026">
        <w:rPr>
          <w:rFonts w:ascii="華康細圓體" w:eastAsia="華康細圓體" w:hint="eastAsia"/>
          <w:szCs w:val="24"/>
        </w:rPr>
        <w:t>」假冒為善的意思是演員戴上面具在台上演戲，包含表裏不一的意思。耶穌稱假冒為善的人為粉飾的墳墓，即是外表很華美，裏面卻滿了污穢﹑醜陋發臭的。主耶穌不單單這樣向文士和法利賽人說，也向聽祂說話的眾人和我們說。有時我們的說話和行為，只表達我們想別人看到的表面，實際內心卻跟說話和行為不一致，這藏在我們裡面的真面目，才是使我們人生受苦的真正核心問題；所以耶穌說「</w:t>
      </w:r>
      <w:r w:rsidRPr="00196026">
        <w:rPr>
          <w:rFonts w:ascii="華康細圓體" w:eastAsia="華康細圓體" w:hint="eastAsia"/>
          <w:b/>
          <w:szCs w:val="24"/>
        </w:rPr>
        <w:t>先去掉自己眼中的樑木</w:t>
      </w:r>
      <w:r w:rsidRPr="00196026">
        <w:rPr>
          <w:rFonts w:ascii="華康細圓體" w:eastAsia="華康細圓體" w:hint="eastAsia"/>
          <w:szCs w:val="24"/>
        </w:rPr>
        <w:t>」。當然我們要去掉自己眼中的樑木很不容易，看看擁有很多律法知識的文士和法利賽人，他們也不能解決自己眼中有樑木的問題。為了去掉自己眼中的樑木，必須常常以主的說話省察自我，又要順從真理的話承認自己的罪惡過犯，也要作出實踐的決志，之後真實的悔改。並且不只是一次兩次這樣做，亦要持續和反覆掙扎受勞苦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這樣實際上如何才能除掉自己眼中的樑木呢？我們大學生研經宣教會的聚會，有良好的寫所感和分享的承傳，通過默想　神的話，我們不是將　神的話用在別人身上，乃是用在自己身上，常常省察自己，明白和承認自己的罪悔改，以致結出生命的果子；這是何等喜樂和幸福的事哩！這如同耶穌所講「</w:t>
      </w:r>
      <w:r w:rsidRPr="00196026">
        <w:rPr>
          <w:rFonts w:ascii="華康細圓體" w:eastAsia="華康細圓體" w:hint="eastAsia"/>
          <w:b/>
          <w:szCs w:val="24"/>
        </w:rPr>
        <w:t>先去掉自己眼</w:t>
      </w:r>
      <w:r w:rsidRPr="00196026">
        <w:rPr>
          <w:rFonts w:ascii="華康細圓體" w:eastAsia="華康細圓體" w:hint="eastAsia"/>
          <w:b/>
          <w:szCs w:val="24"/>
        </w:rPr>
        <w:lastRenderedPageBreak/>
        <w:t>中的樑木</w:t>
      </w:r>
      <w:r w:rsidRPr="00196026">
        <w:rPr>
          <w:rFonts w:ascii="華康細圓體" w:eastAsia="華康細圓體" w:hint="eastAsia"/>
          <w:szCs w:val="24"/>
        </w:rPr>
        <w:t>」之時，我們屬靈的雙眼可以看得清楚，可以用不傷害人的方法，幫助弟兄去掉眼中的刺。真實認罪悔改的人，不會以論斷人的目光去看弟兄眼中的刺，卻以愛和憐憫的心腸去看弟兄，也不用論斷和傷害弟兄的刀去殺人，卻以服事和愛去接近弟兄，以致弟兄被深深感動，裡面罪的問題如同眼中的刺，隨著感動的淚水被沖走和除掉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我們聽見耶穌的說話「</w:t>
      </w:r>
      <w:r w:rsidRPr="00196026">
        <w:rPr>
          <w:rFonts w:ascii="華康細圓體" w:eastAsia="華康細圓體" w:hint="eastAsia"/>
          <w:b/>
          <w:szCs w:val="24"/>
        </w:rPr>
        <w:t>不要論斷人</w:t>
      </w:r>
      <w:r w:rsidRPr="00196026">
        <w:rPr>
          <w:rFonts w:ascii="華康細圓體" w:eastAsia="華康細圓體" w:hint="eastAsia"/>
          <w:szCs w:val="24"/>
        </w:rPr>
        <w:t>」，也迎接了「</w:t>
      </w:r>
      <w:r w:rsidRPr="00196026">
        <w:rPr>
          <w:rFonts w:ascii="華康細圓體" w:eastAsia="華康細圓體" w:hint="eastAsia"/>
          <w:b/>
          <w:szCs w:val="24"/>
        </w:rPr>
        <w:t>先去掉自己眼中的樑木</w:t>
      </w:r>
      <w:r w:rsidRPr="00196026">
        <w:rPr>
          <w:rFonts w:ascii="華康細圓體" w:eastAsia="華康細圓體" w:hint="eastAsia"/>
          <w:szCs w:val="24"/>
        </w:rPr>
        <w:t>」的教訓，是否意思是我們無論何人的罪都要包涵和忍受呢？不是。耶穌同時教訓門徒，雖然不要論斷人，但也必須要有清晰的分辨能力。請看6節：「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6</w:t>
      </w:r>
      <w:r w:rsidRPr="00196026">
        <w:rPr>
          <w:rFonts w:ascii="華康細圓體" w:eastAsia="華康細圓體" w:hAnsi="Verdana" w:hint="eastAsia"/>
          <w:b/>
          <w:szCs w:val="24"/>
        </w:rPr>
        <w:t>不要把聖物給狗，也不要把你們的珍珠丟在豬前，恐怕他踐踏了珍珠，轉過來咬你們。</w:t>
      </w:r>
      <w:r w:rsidRPr="00196026">
        <w:rPr>
          <w:rFonts w:ascii="華康細圓體" w:eastAsia="華康細圓體" w:hint="eastAsia"/>
          <w:szCs w:val="24"/>
        </w:rPr>
        <w:t>」我們盡力了解和包容別人的過犯和軟弱之時，容易陷入失去分別能力的危機，因此失去了屬靈的秩序和福音的絕對性，教會成為了以人為中心的聚會。耶穌為了門徒不要陷入這樣的謬誤中，教導他們必須擁有屬靈的分別能力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耶穌打發門徒兩個兩個出去傳道旅行之時，對門徒說：「</w:t>
      </w:r>
      <w:r w:rsidRPr="00196026">
        <w:rPr>
          <w:rFonts w:ascii="華康細圓體" w:eastAsia="華康細圓體" w:hint="eastAsia"/>
          <w:b/>
          <w:szCs w:val="24"/>
        </w:rPr>
        <w:t>我差你們去，如同羊進入狼群；所以你們要靈巧像蛇</w:t>
      </w:r>
      <w:r w:rsidRPr="00196026">
        <w:rPr>
          <w:rFonts w:ascii="華康細圓體" w:eastAsia="華康細圓體" w:hint="eastAsia"/>
          <w:szCs w:val="24"/>
        </w:rPr>
        <w:t>…(太10:16)。」耶穌盼望我們擁有靈巧的屬靈分別能力，不要將「</w:t>
      </w:r>
      <w:r w:rsidRPr="00196026">
        <w:rPr>
          <w:rFonts w:ascii="華康細圓體" w:eastAsia="華康細圓體" w:hint="eastAsia"/>
          <w:b/>
          <w:szCs w:val="24"/>
        </w:rPr>
        <w:t>聖物</w:t>
      </w:r>
      <w:r w:rsidRPr="00196026">
        <w:rPr>
          <w:rFonts w:ascii="華康細圓體" w:eastAsia="華康細圓體" w:hint="eastAsia"/>
          <w:szCs w:val="24"/>
        </w:rPr>
        <w:t>」和「</w:t>
      </w:r>
      <w:r w:rsidRPr="00196026">
        <w:rPr>
          <w:rFonts w:ascii="華康細圓體" w:eastAsia="華康細圓體" w:hint="eastAsia"/>
          <w:b/>
          <w:szCs w:val="24"/>
        </w:rPr>
        <w:t>珍珠</w:t>
      </w:r>
      <w:r w:rsidRPr="00196026">
        <w:rPr>
          <w:rFonts w:ascii="華康細圓體" w:eastAsia="華康細圓體" w:hint="eastAsia"/>
          <w:szCs w:val="24"/>
        </w:rPr>
        <w:t>」，丟給「</w:t>
      </w:r>
      <w:r w:rsidRPr="00196026">
        <w:rPr>
          <w:rFonts w:ascii="華康細圓體" w:eastAsia="華康細圓體" w:hint="eastAsia"/>
          <w:b/>
          <w:szCs w:val="24"/>
        </w:rPr>
        <w:t>狗</w:t>
      </w:r>
      <w:r w:rsidRPr="00196026">
        <w:rPr>
          <w:rFonts w:ascii="華康細圓體" w:eastAsia="華康細圓體" w:hint="eastAsia"/>
          <w:szCs w:val="24"/>
        </w:rPr>
        <w:t>」和「</w:t>
      </w:r>
      <w:r w:rsidRPr="00196026">
        <w:rPr>
          <w:rFonts w:ascii="華康細圓體" w:eastAsia="華康細圓體" w:hint="eastAsia"/>
          <w:b/>
          <w:szCs w:val="24"/>
        </w:rPr>
        <w:t>豬</w:t>
      </w:r>
      <w:r w:rsidRPr="00196026">
        <w:rPr>
          <w:rFonts w:ascii="華康細圓體" w:eastAsia="華康細圓體" w:hint="eastAsia"/>
          <w:szCs w:val="24"/>
        </w:rPr>
        <w:t>」。聖物和珍珠指福音，使人得生命的真理，如同珠寶一樣寶貴，而與福音為敵的就是狗和豬，不知道福音的價值，踐踏了福音，想破壞教會；異端和敵基督者就是這樣。使徒</w:t>
      </w:r>
      <w:r w:rsidRPr="00196026">
        <w:rPr>
          <w:rFonts w:ascii="華康細圓體" w:eastAsia="華康細圓體" w:hint="eastAsia"/>
          <w:szCs w:val="24"/>
          <w:u w:val="single"/>
        </w:rPr>
        <w:t>保羅</w:t>
      </w:r>
      <w:r w:rsidRPr="00196026">
        <w:rPr>
          <w:rFonts w:ascii="華康細圓體" w:eastAsia="華康細圓體" w:hint="eastAsia"/>
          <w:szCs w:val="24"/>
        </w:rPr>
        <w:t>在</w:t>
      </w:r>
      <w:r w:rsidRPr="00196026">
        <w:rPr>
          <w:rFonts w:ascii="華康細圓體" w:eastAsia="華康細圓體" w:hint="eastAsia"/>
          <w:szCs w:val="24"/>
          <w:u w:val="single"/>
        </w:rPr>
        <w:t>以弗所</w:t>
      </w:r>
      <w:r w:rsidRPr="00196026">
        <w:rPr>
          <w:rFonts w:ascii="華康細圓體" w:eastAsia="華康細圓體" w:hint="eastAsia"/>
          <w:szCs w:val="24"/>
        </w:rPr>
        <w:t>傳道之時，放膽講道，一連三個月，辯論神國的事，但有些人心裡剛硬，毀謗這道，</w:t>
      </w:r>
      <w:r w:rsidRPr="00196026">
        <w:rPr>
          <w:rFonts w:ascii="華康細圓體" w:eastAsia="華康細圓體" w:hint="eastAsia"/>
          <w:szCs w:val="24"/>
          <w:u w:val="single"/>
        </w:rPr>
        <w:t>保羅</w:t>
      </w:r>
      <w:r w:rsidRPr="00196026">
        <w:rPr>
          <w:rFonts w:ascii="華康細圓體" w:eastAsia="華康細圓體" w:hint="eastAsia"/>
          <w:szCs w:val="24"/>
        </w:rPr>
        <w:t>就離了他們，也叫門徒與他們分離，便在</w:t>
      </w:r>
      <w:r w:rsidRPr="00196026">
        <w:rPr>
          <w:rFonts w:ascii="華康細圓體" w:eastAsia="華康細圓體" w:hint="eastAsia"/>
          <w:szCs w:val="24"/>
          <w:u w:val="single"/>
        </w:rPr>
        <w:t>推喇奴</w:t>
      </w:r>
      <w:r w:rsidRPr="00196026">
        <w:rPr>
          <w:rFonts w:ascii="華康細圓體" w:eastAsia="華康細圓體" w:hint="eastAsia"/>
          <w:szCs w:val="24"/>
        </w:rPr>
        <w:t>的學房天天辯論(徒19:8,9)。我們要盡力承擔軟弱不足的人，但那些帶著惡意，想破壞和傷害福音真理的，我們決不能容納，必要徹底拒絕﹑警誡和遠離；這樣捍衛福音真理，教會和信徒才得到保護。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請看7,8節：「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7</w:t>
      </w:r>
      <w:r w:rsidRPr="00196026">
        <w:rPr>
          <w:rFonts w:ascii="華康細圓體" w:eastAsia="華康細圓體" w:hAnsi="Verdana" w:hint="eastAsia"/>
          <w:b/>
          <w:szCs w:val="24"/>
        </w:rPr>
        <w:t>你們祈求，就給你們；尋找，就尋見；叩門，就給你們開門。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8</w:t>
      </w:r>
      <w:r w:rsidRPr="00196026">
        <w:rPr>
          <w:rFonts w:ascii="華康細圓體" w:eastAsia="華康細圓體" w:hAnsi="Verdana" w:hint="eastAsia"/>
          <w:b/>
          <w:szCs w:val="24"/>
        </w:rPr>
        <w:t>因為凡祈求的，就得著；尋找的，就尋見；叩門的，就給他開門。</w:t>
      </w:r>
      <w:r w:rsidRPr="00196026">
        <w:rPr>
          <w:rFonts w:ascii="華康細圓體" w:eastAsia="華康細圓體" w:hint="eastAsia"/>
          <w:szCs w:val="24"/>
        </w:rPr>
        <w:t>」耶穌的門徒學習了寶貴的登山寶訓，之後要在世上傳揚福音的真理，他們要祈求甚麼？尋找甚麼？和叩甚麼門呢？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我們也學習了不要論斷人，先去掉自己眼中的樑木，才可以除掉弟兄眼中的刺，我們悔改除去眼中樑木之後，才看得清楚，以謙卑﹑憐恤和慈悲心，幫助弟兄除掉眼中的刺。我們同時不要論斷，也要有屬靈的分別能力，但究</w:t>
      </w:r>
      <w:r w:rsidRPr="00196026">
        <w:rPr>
          <w:rFonts w:ascii="華康細圓體" w:eastAsia="華康細圓體" w:hint="eastAsia"/>
          <w:szCs w:val="24"/>
        </w:rPr>
        <w:lastRenderedPageBreak/>
        <w:t>竟我們中間誰能靠自己克服論斷人的罪性呢？誰能有待人憐恤和愛的心，也有屬靈的分別能力呢？這些是否只是理論而不能實現的呢？或者，偶然我們可以做到一次兩次呢？不是。我們必須倚靠從　神而來的恩典，祈求﹑尋找﹑叩門。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第一，</w:t>
      </w:r>
      <w:r w:rsidRPr="00196026">
        <w:rPr>
          <w:rFonts w:ascii="華康細圓體" w:eastAsia="華康細圓體" w:hint="eastAsia"/>
          <w:b/>
          <w:szCs w:val="24"/>
        </w:rPr>
        <w:t>祈求</w:t>
      </w:r>
      <w:r w:rsidRPr="00196026">
        <w:rPr>
          <w:rFonts w:ascii="華康細圓體" w:eastAsia="華康細圓體" w:hint="eastAsia"/>
          <w:szCs w:val="24"/>
        </w:rPr>
        <w:t>。我們首先要以禱告祈求。</w:t>
      </w:r>
      <w:r w:rsidRPr="00196026">
        <w:rPr>
          <w:rFonts w:ascii="華康細圓體" w:eastAsia="華康細圓體" w:hint="eastAsia"/>
          <w:szCs w:val="24"/>
          <w:u w:val="single"/>
        </w:rPr>
        <w:t>雅各</w:t>
      </w:r>
      <w:r w:rsidRPr="00196026">
        <w:rPr>
          <w:rFonts w:ascii="華康細圓體" w:eastAsia="華康細圓體" w:hint="eastAsia"/>
          <w:szCs w:val="24"/>
        </w:rPr>
        <w:t>都在雅各書4:2上記述：「</w:t>
      </w:r>
      <w:r w:rsidRPr="00196026">
        <w:rPr>
          <w:rFonts w:ascii="華康細圓體" w:eastAsia="華康細圓體" w:hint="eastAsia"/>
          <w:b/>
          <w:szCs w:val="24"/>
        </w:rPr>
        <w:t>你們得不著，因為你們不求。</w:t>
      </w:r>
      <w:r w:rsidRPr="00196026">
        <w:rPr>
          <w:rFonts w:ascii="華康細圓體" w:eastAsia="華康細圓體" w:hint="eastAsia"/>
          <w:szCs w:val="24"/>
        </w:rPr>
        <w:t>」我們去　神面前，要求我們沒有的和不足缺乏的。「主啊！幫助我不要論斷人，不要冷酷無情對待弟兄，賜給我憐恤﹑慈悲和愛的心。」「主啊！幫助我去掉弟兄眼中的刺之前，先以祢的話省察自己，又賜我去掉自己眼中樑木悔改的靈。」「主啊！賜我屬靈的分別能力，可以看清楚弟兄眼中的刺。」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 w:hAnsi="PMingmSunfalt"/>
          <w:szCs w:val="24"/>
        </w:rPr>
      </w:pPr>
      <w:r w:rsidRPr="00196026">
        <w:rPr>
          <w:rFonts w:ascii="華康細圓體" w:eastAsia="華康細圓體" w:hAnsi="PMingmSunfalt" w:hint="eastAsia"/>
          <w:szCs w:val="24"/>
        </w:rPr>
        <w:t>第二，</w:t>
      </w:r>
      <w:r w:rsidRPr="00196026">
        <w:rPr>
          <w:rFonts w:ascii="華康細圓體" w:eastAsia="華康細圓體" w:hAnsi="PMingmSunfalt" w:hint="eastAsia"/>
          <w:b/>
          <w:szCs w:val="24"/>
        </w:rPr>
        <w:t>尋找</w:t>
      </w:r>
      <w:r w:rsidRPr="00196026">
        <w:rPr>
          <w:rFonts w:ascii="華康細圓體" w:eastAsia="華康細圓體" w:hAnsi="PMingmSunfalt" w:hint="eastAsia"/>
          <w:szCs w:val="24"/>
        </w:rPr>
        <w:t>。「</w:t>
      </w:r>
      <w:r w:rsidRPr="00196026">
        <w:rPr>
          <w:rStyle w:val="a1"/>
          <w:rFonts w:ascii="華康細圓體" w:eastAsia="華康細圓體" w:hAnsi="PMingmSunfalt" w:hint="eastAsia"/>
          <w:b w:val="0"/>
          <w:szCs w:val="24"/>
        </w:rPr>
        <w:t>尋找</w:t>
      </w:r>
      <w:r w:rsidRPr="00196026">
        <w:rPr>
          <w:rFonts w:ascii="華康細圓體" w:eastAsia="華康細圓體" w:hAnsi="PMingmSunfalt" w:hint="eastAsia"/>
          <w:szCs w:val="24"/>
        </w:rPr>
        <w:t>」即是實際的行動。雖然信徒確信　神必垂聽禱告祈求，但卻不能守株待兔，以為祈禱之後甚麼也不用做就不勞而獲；這如同在蘋果樹下都不伸手去摘，卻等成熟的蘋果自動跌入口中一樣徒然。信徒既然確信　神必垂聽禱告，更加要實際行動積極尋找方法與　神同工，努力嘗試和挑戰克服困難和逆境，將不可能改變為凡事都能。俱體上竭力藉默想　神的話寫所感，用雙手發掘和尋找，深入說話的水深世界，又要常常尋找主，高舉禱告的手，積極參與禱告的聚會。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Ansi="PMingmSunfalt" w:hint="eastAsia"/>
          <w:szCs w:val="24"/>
        </w:rPr>
        <w:tab/>
        <w:t>第三，</w:t>
      </w:r>
      <w:r w:rsidRPr="00196026">
        <w:rPr>
          <w:rFonts w:ascii="華康細圓體" w:eastAsia="華康細圓體" w:hAnsi="PMingmSunfalt" w:hint="eastAsia"/>
          <w:b/>
          <w:szCs w:val="24"/>
        </w:rPr>
        <w:t>叩門</w:t>
      </w:r>
      <w:r w:rsidRPr="00196026">
        <w:rPr>
          <w:rFonts w:ascii="華康細圓體" w:eastAsia="華康細圓體" w:hAnsi="PMingmSunfalt" w:hint="eastAsia"/>
          <w:szCs w:val="24"/>
        </w:rPr>
        <w:t>。「</w:t>
      </w:r>
      <w:r w:rsidRPr="00196026">
        <w:rPr>
          <w:rStyle w:val="a1"/>
          <w:rFonts w:ascii="華康細圓體" w:eastAsia="華康細圓體" w:hAnsi="PMingmSunfalt" w:hint="eastAsia"/>
          <w:b w:val="0"/>
          <w:szCs w:val="24"/>
        </w:rPr>
        <w:t>叩門</w:t>
      </w:r>
      <w:r w:rsidRPr="00196026">
        <w:rPr>
          <w:rFonts w:ascii="華康細圓體" w:eastAsia="華康細圓體" w:hAnsi="PMingmSunfalt" w:hint="eastAsia"/>
          <w:szCs w:val="24"/>
        </w:rPr>
        <w:t>」就是持續的態度，不灰心繼續挑戰忍耐，直到一切障礙除去。人是怎樣叩門的呢？不會只叩一下。以前的門一般是石頭或者厚重的木頭所造，只叩一下門，門內的人必聽不見。因此叩門者必須不斷的叩門，直到有回應為止。耶穌告訴門徒除了祈求和尋找之外，也要不斷的叩門，不灰心的挑戰和忍耐，那時有怎樣的應許呢？再看8</w:t>
      </w:r>
      <w:r w:rsidRPr="00196026">
        <w:rPr>
          <w:rFonts w:ascii="細明體" w:eastAsia="細明體" w:hAnsi="細明體" w:cs="細明體" w:hint="eastAsia"/>
          <w:szCs w:val="24"/>
        </w:rPr>
        <w:t>节</w:t>
      </w:r>
      <w:r w:rsidRPr="00196026">
        <w:rPr>
          <w:rFonts w:ascii="華康細圓體" w:eastAsia="華康細圓體" w:hAnsi="華康細圓體" w:cs="華康細圓體" w:hint="eastAsia"/>
          <w:szCs w:val="24"/>
        </w:rPr>
        <w:t>：「</w:t>
      </w:r>
      <w:r w:rsidRPr="00196026">
        <w:rPr>
          <w:rFonts w:ascii="華康細圓體" w:eastAsia="華康細圓體" w:hAnsi="Verdana" w:hint="eastAsia"/>
          <w:b/>
          <w:szCs w:val="24"/>
        </w:rPr>
        <w:t>因為凡祈求的，就得著；尋找的，就尋見；</w:t>
      </w:r>
      <w:r w:rsidRPr="00196026">
        <w:rPr>
          <w:rFonts w:ascii="華康細圓體" w:eastAsia="華康細圓體" w:hAnsi="PMingmSunfalt" w:hint="eastAsia"/>
          <w:b/>
          <w:szCs w:val="24"/>
        </w:rPr>
        <w:t>叩門的，就給他開門。</w:t>
      </w:r>
      <w:r w:rsidRPr="00196026">
        <w:rPr>
          <w:rFonts w:ascii="華康細圓體" w:eastAsia="華康細圓體" w:hAnsi="PMingmSunfalt" w:hint="eastAsia"/>
          <w:szCs w:val="24"/>
        </w:rPr>
        <w:t>」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我們聽耶穌的話，知道禱告必蒙　神垂聽，但我們明白自己禱告時，容易失望和放棄；我們實際的經歷是　神不會常常按我們的禱告所求的時候﹑內容和方式成就。因此，耶穌幫助我們確信垂聽禱告的父　神是怎樣的呢？這裡耶穌以反問來幫我們思考。請看9,10節：「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9</w:t>
      </w:r>
      <w:r w:rsidRPr="00196026">
        <w:rPr>
          <w:rFonts w:ascii="華康細圓體" w:eastAsia="華康細圓體" w:hAnsi="Verdana" w:hint="eastAsia"/>
          <w:b/>
          <w:szCs w:val="24"/>
        </w:rPr>
        <w:t>你們中間誰有兒子求餅，反給他石頭呢？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10</w:t>
      </w:r>
      <w:r w:rsidRPr="00196026">
        <w:rPr>
          <w:rFonts w:ascii="華康細圓體" w:eastAsia="華康細圓體" w:hAnsi="Verdana" w:hint="eastAsia"/>
          <w:b/>
          <w:szCs w:val="24"/>
        </w:rPr>
        <w:t>求魚，反給他蛇呢？</w:t>
      </w:r>
      <w:r w:rsidRPr="00196026">
        <w:rPr>
          <w:rFonts w:ascii="華康細圓體" w:eastAsia="華康細圓體" w:hint="eastAsia"/>
          <w:szCs w:val="24"/>
        </w:rPr>
        <w:t>」我們中間有不少牧者已經為人父母，反問一下自己，有沒有一位父母在兒女求餅的時候，反給他石頭呢？求魚反給兒女蛇呢？應該沒有。我的父母也不會這樣做。</w:t>
      </w:r>
    </w:p>
    <w:p w:rsidR="00196026" w:rsidRPr="00196026" w:rsidRDefault="00196026" w:rsidP="00196026">
      <w:pPr>
        <w:numPr>
          <w:ilvl w:val="0"/>
          <w:numId w:val="0"/>
        </w:numPr>
        <w:ind w:firstLine="483"/>
        <w:rPr>
          <w:rFonts w:ascii="華康細圓體" w:eastAsia="華康細圓體" w:hAnsi="PMingmSunfalt"/>
          <w:szCs w:val="24"/>
        </w:rPr>
      </w:pPr>
      <w:r w:rsidRPr="00196026">
        <w:rPr>
          <w:rFonts w:ascii="華康細圓體" w:eastAsia="華康細圓體" w:hint="eastAsia"/>
          <w:szCs w:val="24"/>
        </w:rPr>
        <w:t>所以耶穌怎樣說呢？請看11節：「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11</w:t>
      </w:r>
      <w:r w:rsidRPr="00196026">
        <w:rPr>
          <w:rFonts w:ascii="華康細圓體" w:eastAsia="華康細圓體" w:hAnsi="Verdana" w:hint="eastAsia"/>
          <w:b/>
          <w:szCs w:val="24"/>
        </w:rPr>
        <w:t>你們</w:t>
      </w:r>
      <w:r w:rsidRPr="00196026">
        <w:rPr>
          <w:rFonts w:ascii="華康細圓體" w:eastAsia="華康細圓體" w:hAnsi="Verdana" w:hint="eastAsia"/>
          <w:b/>
          <w:szCs w:val="24"/>
        </w:rPr>
        <w:lastRenderedPageBreak/>
        <w:t>雖然不好，尚且知道拿好東西給兒女，何況你們在天上的父，豈不更把好東西給求他的人麼？</w:t>
      </w:r>
      <w:r w:rsidRPr="00196026">
        <w:rPr>
          <w:rFonts w:ascii="華康細圓體" w:eastAsia="華康細圓體" w:hint="eastAsia"/>
          <w:szCs w:val="24"/>
        </w:rPr>
        <w:t>」</w:t>
      </w:r>
      <w:r w:rsidRPr="00196026">
        <w:rPr>
          <w:rFonts w:ascii="華康細圓體" w:eastAsia="華康細圓體" w:hAnsi="PMingmSunfalt" w:hint="eastAsia"/>
          <w:szCs w:val="24"/>
        </w:rPr>
        <w:t>天上的父知道甚麼東西對我們最好，也知道甚麼時候將這些給我們是最好的時候。 雖然天父現在不在我們身邊，但祂必垂聽</w:t>
      </w:r>
      <w:r w:rsidRPr="00196026">
        <w:rPr>
          <w:rFonts w:ascii="華康細圓體" w:eastAsia="華康細圓體" w:hAnsi="PMingmSunfalt" w:hint="eastAsia"/>
          <w:szCs w:val="24"/>
        </w:rPr>
        <w:tab/>
        <w:t>我們的祈求，將最好的賜下；就是聖靈。路加福音11:13說：「</w:t>
      </w:r>
      <w:r w:rsidRPr="00196026">
        <w:rPr>
          <w:rFonts w:ascii="華康細圓體" w:eastAsia="華康細圓體" w:hAnsi="PMingmSunfalt" w:hint="eastAsia"/>
          <w:b/>
          <w:szCs w:val="24"/>
        </w:rPr>
        <w:t>你們雖然不好，尚且知道拿好東西給兒女；何況天父，豈不更將聖靈給求祂的人嗎？</w:t>
      </w:r>
      <w:r w:rsidRPr="00196026">
        <w:rPr>
          <w:rFonts w:ascii="華康細圓體" w:eastAsia="華康細圓體" w:hAnsi="PMingmSunfalt" w:hint="eastAsia"/>
          <w:szCs w:val="24"/>
        </w:rPr>
        <w:t>」所以即使我們的祈禱沒有立刻成就，卻要確信天父必賜最好給凡求告祂的人，就可以不灰心地祈求﹑尋找﹑叩門。</w:t>
      </w:r>
    </w:p>
    <w:p w:rsidR="00196026" w:rsidRPr="00196026" w:rsidRDefault="00196026" w:rsidP="00196026">
      <w:pPr>
        <w:numPr>
          <w:ilvl w:val="0"/>
          <w:numId w:val="0"/>
        </w:numPr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ab/>
        <w:t>這裏耶穌總結由八福開始講述的登山寶訓。 請看12節：「</w:t>
      </w:r>
      <w:r w:rsidRPr="00196026">
        <w:rPr>
          <w:rStyle w:val="sup1"/>
          <w:rFonts w:ascii="華康細圓體" w:eastAsia="華康細圓體" w:hAnsi="Verdana" w:hint="eastAsia"/>
          <w:b w:val="0"/>
          <w:sz w:val="24"/>
          <w:szCs w:val="24"/>
          <w:vertAlign w:val="superscript"/>
        </w:rPr>
        <w:t>12</w:t>
      </w:r>
      <w:r w:rsidRPr="00196026">
        <w:rPr>
          <w:rFonts w:ascii="華康細圓體" w:eastAsia="華康細圓體" w:hAnsi="Verdana" w:hint="eastAsia"/>
          <w:b/>
          <w:szCs w:val="24"/>
        </w:rPr>
        <w:t>所以，無論何事，你們願意人怎樣待你們，你們也要怎樣待人，因為這就是律法和先知的道理。</w:t>
      </w:r>
      <w:r w:rsidRPr="00196026">
        <w:rPr>
          <w:rFonts w:ascii="華康細圓體" w:eastAsia="華康細圓體" w:hint="eastAsia"/>
          <w:szCs w:val="24"/>
        </w:rPr>
        <w:t>」這句話以「所以」為首，即是耶穌以這句話歸納由5章開始直到這裏所教導的登山寶訓；這句話是愛隣舍的結論，也是一切舊約律法和先知的總綱，天國公民必須擁有的內心，是</w:t>
      </w:r>
      <w:r w:rsidRPr="00196026">
        <w:rPr>
          <w:rFonts w:ascii="華康細圓體" w:eastAsia="華康細圓體" w:hAnsi="Arial" w:cs="Arial" w:hint="eastAsia"/>
          <w:szCs w:val="24"/>
        </w:rPr>
        <w:t>”golden rule”</w:t>
      </w:r>
      <w:r w:rsidRPr="00196026">
        <w:rPr>
          <w:rFonts w:ascii="華康細圓體" w:eastAsia="華康細圓體" w:hint="eastAsia"/>
          <w:szCs w:val="24"/>
        </w:rPr>
        <w:t xml:space="preserve"> 金科玉律</w:t>
      </w:r>
      <w:r w:rsidR="0063366C">
        <w:rPr>
          <w:rFonts w:asciiTheme="minorHAnsi" w:eastAsia="華康細圓體" w:hAnsiTheme="minorHAnsi"/>
          <w:szCs w:val="24"/>
        </w:rPr>
        <w:t xml:space="preserve"> :</w:t>
      </w:r>
      <w:r w:rsidRPr="00196026">
        <w:rPr>
          <w:rFonts w:ascii="華康細圓體" w:eastAsia="華康細圓體" w:hint="eastAsia"/>
          <w:szCs w:val="24"/>
        </w:rPr>
        <w:t>「</w:t>
      </w:r>
      <w:r w:rsidRPr="00196026">
        <w:rPr>
          <w:rFonts w:ascii="華康細圓體" w:eastAsia="華康細圓體" w:hAnsi="Verdana" w:hint="eastAsia"/>
          <w:b/>
          <w:szCs w:val="24"/>
        </w:rPr>
        <w:t>你們願意人怎樣待你們，你們也要怎樣待人</w:t>
      </w:r>
      <w:r w:rsidRPr="00196026">
        <w:rPr>
          <w:rFonts w:ascii="華康細圓體" w:eastAsia="華康細圓體" w:hint="eastAsia"/>
          <w:szCs w:val="24"/>
        </w:rPr>
        <w:t>」。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我們的萬世師表</w:t>
      </w:r>
      <w:r w:rsidRPr="00196026">
        <w:rPr>
          <w:rFonts w:ascii="華康細圓體" w:eastAsia="華康細圓體" w:hint="eastAsia"/>
          <w:szCs w:val="24"/>
          <w:u w:val="single"/>
        </w:rPr>
        <w:t>孔子</w:t>
      </w:r>
      <w:r w:rsidRPr="00196026">
        <w:rPr>
          <w:rFonts w:ascii="華康細圓體" w:eastAsia="華康細圓體" w:hint="eastAsia"/>
          <w:szCs w:val="24"/>
        </w:rPr>
        <w:t>的</w:t>
      </w:r>
      <w:r w:rsidR="0063366C">
        <w:rPr>
          <w:rFonts w:asciiTheme="minorHAnsi" w:eastAsia="華康細圓體" w:hAnsiTheme="minorHAnsi" w:hint="eastAsia"/>
          <w:szCs w:val="24"/>
        </w:rPr>
        <w:t>七</w:t>
      </w:r>
      <w:r w:rsidRPr="00196026">
        <w:rPr>
          <w:rFonts w:ascii="華康細圓體" w:eastAsia="華康細圓體" w:hint="eastAsia"/>
          <w:szCs w:val="24"/>
        </w:rPr>
        <w:t>十</w:t>
      </w:r>
      <w:r w:rsidR="0063366C">
        <w:rPr>
          <w:rFonts w:ascii="華康細圓體" w:eastAsia="華康細圓體" w:hint="eastAsia"/>
          <w:szCs w:val="24"/>
        </w:rPr>
        <w:t>二</w:t>
      </w:r>
      <w:r w:rsidRPr="00196026">
        <w:rPr>
          <w:rFonts w:ascii="華康細圓體" w:eastAsia="華康細圓體" w:hint="eastAsia"/>
          <w:szCs w:val="24"/>
        </w:rPr>
        <w:t>個弟子之首名叫</w:t>
      </w:r>
      <w:r w:rsidRPr="00196026">
        <w:rPr>
          <w:rFonts w:ascii="華康細圓體" w:eastAsia="華康細圓體" w:hint="eastAsia"/>
          <w:szCs w:val="24"/>
          <w:u w:val="single"/>
        </w:rPr>
        <w:t>顏回</w:t>
      </w:r>
      <w:r w:rsidRPr="00196026">
        <w:rPr>
          <w:rFonts w:ascii="華康細圓體" w:eastAsia="華康細圓體" w:hint="eastAsia"/>
          <w:szCs w:val="24"/>
        </w:rPr>
        <w:t>，字</w:t>
      </w:r>
      <w:r w:rsidRPr="00196026">
        <w:rPr>
          <w:rFonts w:ascii="華康細圓體" w:eastAsia="華康細圓體" w:hint="eastAsia"/>
          <w:szCs w:val="24"/>
          <w:u w:val="single"/>
        </w:rPr>
        <w:t>子淵</w:t>
      </w:r>
      <w:r w:rsidRPr="00196026">
        <w:rPr>
          <w:rFonts w:ascii="華康細圓體" w:eastAsia="華康細圓體" w:hint="eastAsia"/>
          <w:szCs w:val="24"/>
        </w:rPr>
        <w:t>，又名</w:t>
      </w:r>
      <w:r w:rsidRPr="00196026">
        <w:rPr>
          <w:rFonts w:ascii="華康細圓體" w:eastAsia="華康細圓體" w:hint="eastAsia"/>
          <w:szCs w:val="24"/>
          <w:u w:val="single"/>
        </w:rPr>
        <w:t>顏淵</w:t>
      </w:r>
      <w:r w:rsidRPr="00196026">
        <w:rPr>
          <w:rFonts w:ascii="華康細圓體" w:eastAsia="華康細圓體" w:hint="eastAsia"/>
          <w:szCs w:val="24"/>
        </w:rPr>
        <w:t>。</w:t>
      </w:r>
      <w:r w:rsidRPr="00196026">
        <w:rPr>
          <w:rFonts w:ascii="華康細圓體" w:eastAsia="華康細圓體" w:hint="eastAsia"/>
          <w:szCs w:val="24"/>
          <w:u w:val="single"/>
        </w:rPr>
        <w:t>顏淵</w:t>
      </w:r>
      <w:r w:rsidRPr="00196026">
        <w:rPr>
          <w:rFonts w:ascii="華康細圓體" w:eastAsia="華康細圓體" w:hint="eastAsia"/>
          <w:szCs w:val="24"/>
        </w:rPr>
        <w:t>有一次問</w:t>
      </w:r>
      <w:r w:rsidRPr="00196026">
        <w:rPr>
          <w:rFonts w:ascii="華康細圓體" w:eastAsia="華康細圓體" w:hint="eastAsia"/>
          <w:szCs w:val="24"/>
          <w:u w:val="single"/>
        </w:rPr>
        <w:t>孔子</w:t>
      </w:r>
      <w:r w:rsidRPr="00196026">
        <w:rPr>
          <w:rFonts w:ascii="華康細圓體" w:eastAsia="華康細圓體" w:hint="eastAsia"/>
          <w:szCs w:val="24"/>
        </w:rPr>
        <w:t>「仁」的道理，</w:t>
      </w:r>
      <w:r w:rsidRPr="00196026">
        <w:rPr>
          <w:rFonts w:ascii="華康細圓體" w:eastAsia="華康細圓體" w:hint="eastAsia"/>
          <w:szCs w:val="24"/>
          <w:u w:val="single"/>
        </w:rPr>
        <w:t>孔子</w:t>
      </w:r>
      <w:r w:rsidRPr="00196026">
        <w:rPr>
          <w:rFonts w:ascii="華康細圓體" w:eastAsia="華康細圓體" w:hint="eastAsia"/>
          <w:szCs w:val="24"/>
        </w:rPr>
        <w:t>教導說：「非禮勿視，非禮勿聽，非禮勿言，非禮勿動。」</w:t>
      </w:r>
      <w:r w:rsidRPr="00196026">
        <w:rPr>
          <w:rFonts w:ascii="華康細圓體" w:eastAsia="華康細圓體" w:hint="eastAsia"/>
          <w:szCs w:val="24"/>
          <w:u w:val="single"/>
        </w:rPr>
        <w:t>孔子</w:t>
      </w:r>
      <w:r w:rsidRPr="00196026">
        <w:rPr>
          <w:rFonts w:ascii="華康細圓體" w:eastAsia="華康細圓體" w:hint="eastAsia"/>
          <w:szCs w:val="24"/>
        </w:rPr>
        <w:t>也教導說：「己所不欲，勿施於人。」這些話的意思是對別人無禮的都不要做，自己不喜歡的，也不要做在別人身上；這樣約束個人的道德價值，是世人最高的修為，可惜只是</w:t>
      </w:r>
      <w:r w:rsidR="0063366C">
        <w:rPr>
          <w:rFonts w:ascii="華康細圓體" w:eastAsia="華康細圓體" w:hint="eastAsia"/>
          <w:szCs w:val="24"/>
        </w:rPr>
        <w:t>甚麼也不做，</w:t>
      </w:r>
      <w:r w:rsidRPr="00196026">
        <w:rPr>
          <w:rFonts w:ascii="華康細圓體" w:eastAsia="華康細圓體" w:hint="eastAsia"/>
          <w:szCs w:val="24"/>
        </w:rPr>
        <w:t>消極的待人之道。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耶穌教導門徒「</w:t>
      </w:r>
      <w:r w:rsidRPr="00196026">
        <w:rPr>
          <w:rFonts w:ascii="華康細圓體" w:eastAsia="華康細圓體" w:hAnsi="Verdana" w:hint="eastAsia"/>
          <w:b/>
          <w:szCs w:val="24"/>
        </w:rPr>
        <w:t>你們願意人怎樣待你們，你們也要怎樣待人</w:t>
      </w:r>
      <w:r w:rsidRPr="00196026">
        <w:rPr>
          <w:rFonts w:ascii="華康細圓體" w:eastAsia="華康細圓體" w:hint="eastAsia"/>
          <w:szCs w:val="24"/>
        </w:rPr>
        <w:t>」吩咐我們要積極實踐愛　神和愛人的真理。人可以主張自己不曉得怎樣對別人好，不知道怎樣服事別人，但每個人都應該知道怎樣對自己好，又希望別人怎樣對自己。人人都想得到別人的尊重﹑稱讚﹑承認﹑關心﹑服事和愛，因此每個人都只等別人先這樣對待自己。耶穌的教導是自己首先對別人尊重﹑稱讚﹑承認﹑關心﹑服事和愛。我們希望別人怎樣待自己，就要先怎樣待別人，這就是超越一切世上道德，最高水平的待人之道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我若想別人尊重和承認自己，首先尊重和承認別人；我若盼望別人為我禱告祈求，我先為別人呼求天父；我若想別人關心服事和愛我，就先要去關心服事和愛別人。這樣的關係如同回力標一樣，當我們首先積極尊重﹑承認﹑關心服事和愛別人的時候，如同發出去的回力標又回到自己身上，必然也得著別人的尊重﹑承</w:t>
      </w:r>
      <w:r w:rsidRPr="00196026">
        <w:rPr>
          <w:rFonts w:ascii="華康細圓體" w:eastAsia="華康細圓體" w:hint="eastAsia"/>
          <w:szCs w:val="24"/>
        </w:rPr>
        <w:lastRenderedPageBreak/>
        <w:t>認﹑關心服事和愛；也可以從　神得著承認和豐盛的愛。由此可見，真正愛自己的就是首先愛　神和愛</w:t>
      </w:r>
      <w:r w:rsidR="0063366C">
        <w:rPr>
          <w:rFonts w:ascii="華康細圓體" w:eastAsia="華康細圓體" w:hint="eastAsia"/>
          <w:szCs w:val="24"/>
        </w:rPr>
        <w:t>鄰</w:t>
      </w:r>
      <w:r w:rsidRPr="00196026">
        <w:rPr>
          <w:rFonts w:ascii="華康細圓體" w:eastAsia="華康細圓體" w:hint="eastAsia"/>
          <w:szCs w:val="24"/>
        </w:rPr>
        <w:t>舍。這樣我們在世上的聚會，如同在天國公民的聚會。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這個世界為何如同地獄一樣呢？世上充滿了憎恨﹑嫉妒﹑爭競和不幸的原因，是人人只想等別人先待自己好，卻不尊重﹑承認﹑關心﹑服事和愛別人，那裡就如同地獄一樣。因為人人都只想別人先待自己好和想別人先愛自己，上司和下屬，長輩和後輩，老師和學生之間都有爭執，常常引發擺工的工潮。最近</w:t>
      </w:r>
      <w:r w:rsidRPr="00196026">
        <w:rPr>
          <w:rFonts w:ascii="華康細圓體" w:eastAsia="華康細圓體" w:hint="eastAsia"/>
          <w:szCs w:val="24"/>
          <w:u w:val="single"/>
        </w:rPr>
        <w:t>英國倫敦</w:t>
      </w:r>
      <w:r w:rsidRPr="00196026">
        <w:rPr>
          <w:rFonts w:ascii="華康細圓體" w:eastAsia="華康細圓體" w:hint="eastAsia"/>
          <w:szCs w:val="24"/>
        </w:rPr>
        <w:t>地鐵司機都擺工，引致巿民很多不便和埋怨。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教會裡宣教士和牧者，團契同工和同工，親密的夫婦同工，弟兄姐妹之間都先想得著別人的尊重﹑承認﹑關心服事和愛，產生了彼此不能服事和同工的隔膜，引起很多的誤會，也有彼此論斷，聚會容易變成地獄一樣。因為我們都有自尊心和面子，所以有「死不吃虧」固有想法，無理由自己先對別人好，不願意先付出去服事和以愛待人。加上撒但常在耳邊講：「你已經資歷深，有身份地位，又出色；別人要先對你好。」所以心裡想得別人的承認和愛，卻各自主張自己的自尊，只等別人先尊重﹑承認和服事。然而固執己見，只換來大家一齊落入冰冷和無愛的狀況中。耶穌教導由「我」開始擁有天國公民的態度，成就這樣先以愛待人的真理，設立「我」作服事天國工作的主角。但是現實的情況是，我們清楚知道怎樣待人的道理，實際上要順從行出來卻並不輕鬆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lastRenderedPageBreak/>
        <w:t>我們怎樣才能實踐順從這金科玉律呢？實際上門徒很多時都不能實踐這教導，耶穌常常提醒他們在地上擁有作天國公民的身份，就是以在天上的　神為父的　神兒女。　神首先看我們為天國的公民和　神的兒女，將最好的賜給祂的兒女，祂也承認本來全無資格的罪人為祂的兒女，全無保留地為門徒先不愛惜自己的兒子。耶穌來世上先服事和以愛待我們，作了我們的榜樣，我們現在從主得著許多，全無缺乏，就不應主張個人的自尊，只等候別人的尊重﹑承認﹑服事和愛，反倒將從父　神所領受極大的愛和恩典分給別人，先去服事和愛別人。我們若真的明白了這個真理，從我開始這樣對待別人。</w:t>
      </w:r>
    </w:p>
    <w:p w:rsidR="00196026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</w:pPr>
      <w:r w:rsidRPr="00196026">
        <w:rPr>
          <w:rFonts w:ascii="華康細圓體" w:eastAsia="華康細圓體" w:hint="eastAsia"/>
          <w:szCs w:val="24"/>
        </w:rPr>
        <w:t>再看12節：「</w:t>
      </w:r>
      <w:r w:rsidRPr="00196026">
        <w:rPr>
          <w:rFonts w:ascii="華康細圓體" w:eastAsia="華康細圓體" w:hAnsi="Verdana" w:hint="eastAsia"/>
          <w:b/>
          <w:szCs w:val="24"/>
        </w:rPr>
        <w:t>所以，無論何事，你們願意人怎樣待你們，你們也要怎樣待人，因為這就是律法和先知的道理。</w:t>
      </w:r>
      <w:r w:rsidRPr="00196026">
        <w:rPr>
          <w:rFonts w:ascii="華康細圓體" w:eastAsia="華康細圓體" w:hint="eastAsia"/>
          <w:szCs w:val="24"/>
        </w:rPr>
        <w:t>」我們作為天父的兒女，從　神得著最好的一切。祈求父神幫助我們，從今以後成為先服事和以愛對待別人的人，我們從小事上服事和愛別人，以致我們裡面充滿了天國的祝福，也可以作這敗壞黑暗的時代裏的鹽和光。</w:t>
      </w:r>
    </w:p>
    <w:p w:rsidR="003451BB" w:rsidRPr="00196026" w:rsidRDefault="00196026" w:rsidP="00196026">
      <w:pPr>
        <w:numPr>
          <w:ilvl w:val="0"/>
          <w:numId w:val="0"/>
        </w:numPr>
        <w:ind w:firstLine="425"/>
        <w:rPr>
          <w:rFonts w:ascii="華康細圓體" w:eastAsia="華康細圓體"/>
          <w:szCs w:val="24"/>
        </w:rPr>
        <w:sectPr w:rsidR="003451BB" w:rsidRPr="00196026" w:rsidSect="00D856D3">
          <w:type w:val="continuous"/>
          <w:pgSz w:w="11907" w:h="16840"/>
          <w:pgMar w:top="851" w:right="851" w:bottom="851" w:left="851" w:header="720" w:footer="720" w:gutter="0"/>
          <w:cols w:num="2" w:space="425"/>
          <w:rtlGutter/>
        </w:sectPr>
      </w:pPr>
      <w:r w:rsidRPr="00196026">
        <w:rPr>
          <w:rFonts w:ascii="華康細圓體" w:eastAsia="華康細圓體" w:hint="eastAsia"/>
          <w:szCs w:val="24"/>
        </w:rPr>
        <w:t>總括來講，我們按耶穌的吩咐不要論斷人，也要積極發現自己如同樑木一樣的過犯，為此悔改，也要迎接賜我們最好的天父的愛，也成長為待人成熟的人。「</w:t>
      </w:r>
      <w:r w:rsidRPr="00196026">
        <w:rPr>
          <w:rFonts w:ascii="華康細圓體" w:eastAsia="華康細圓體" w:hint="eastAsia"/>
          <w:b/>
          <w:szCs w:val="24"/>
        </w:rPr>
        <w:t>你們願意別人怎樣待你們，你們也要怎樣待人</w:t>
      </w:r>
      <w:r w:rsidRPr="00196026">
        <w:rPr>
          <w:rFonts w:ascii="華康細圓體" w:eastAsia="華康細圓體" w:hint="eastAsia"/>
          <w:szCs w:val="24"/>
        </w:rPr>
        <w:t>」以致我們的聚會如同天國一樣，充滿了愛和恩典，可以被　神寶貴使用在祂使人得生命的救贖工作上</w:t>
      </w:r>
      <w:r w:rsidR="003451BB" w:rsidRPr="00196026">
        <w:rPr>
          <w:rFonts w:ascii="華康細圓體" w:eastAsia="華康細圓體" w:hint="eastAsia"/>
          <w:color w:val="000000"/>
          <w:szCs w:val="24"/>
        </w:rPr>
        <w:t>。</w:t>
      </w:r>
    </w:p>
    <w:p w:rsidR="003451BB" w:rsidRPr="00B31770" w:rsidRDefault="003451BB" w:rsidP="0048655C">
      <w:pPr>
        <w:numPr>
          <w:ilvl w:val="0"/>
          <w:numId w:val="0"/>
        </w:numPr>
        <w:ind w:firstLine="425"/>
        <w:rPr>
          <w:szCs w:val="24"/>
        </w:rPr>
      </w:pPr>
    </w:p>
    <w:sectPr w:rsidR="003451BB" w:rsidRPr="00B31770" w:rsidSect="00D856D3">
      <w:type w:val="continuous"/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Microsoft JhengHei UI Light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PMingmSunfalt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rsids>
    <w:rsidRoot w:val="00884C57"/>
    <w:rsid w:val="00010D75"/>
    <w:rsid w:val="00032728"/>
    <w:rsid w:val="0007086C"/>
    <w:rsid w:val="00071A05"/>
    <w:rsid w:val="000826B7"/>
    <w:rsid w:val="00085D50"/>
    <w:rsid w:val="000874E3"/>
    <w:rsid w:val="0009028D"/>
    <w:rsid w:val="00096A1D"/>
    <w:rsid w:val="000A1200"/>
    <w:rsid w:val="000B3117"/>
    <w:rsid w:val="00127230"/>
    <w:rsid w:val="00141174"/>
    <w:rsid w:val="0017087D"/>
    <w:rsid w:val="00196026"/>
    <w:rsid w:val="001A57D0"/>
    <w:rsid w:val="001B4CEB"/>
    <w:rsid w:val="001B6321"/>
    <w:rsid w:val="001C1302"/>
    <w:rsid w:val="001C20FA"/>
    <w:rsid w:val="001D27A7"/>
    <w:rsid w:val="001D48D5"/>
    <w:rsid w:val="001D5F77"/>
    <w:rsid w:val="001D78F2"/>
    <w:rsid w:val="001E3DFD"/>
    <w:rsid w:val="001F5214"/>
    <w:rsid w:val="002029BB"/>
    <w:rsid w:val="00237E2E"/>
    <w:rsid w:val="00252F3C"/>
    <w:rsid w:val="002549BC"/>
    <w:rsid w:val="00262BA2"/>
    <w:rsid w:val="00287251"/>
    <w:rsid w:val="002C1340"/>
    <w:rsid w:val="002C1F01"/>
    <w:rsid w:val="002C30E6"/>
    <w:rsid w:val="002E32CC"/>
    <w:rsid w:val="002E3EDE"/>
    <w:rsid w:val="00342A83"/>
    <w:rsid w:val="003451BB"/>
    <w:rsid w:val="00374656"/>
    <w:rsid w:val="003D2AB9"/>
    <w:rsid w:val="003E3F00"/>
    <w:rsid w:val="003E5A38"/>
    <w:rsid w:val="00472063"/>
    <w:rsid w:val="004728DA"/>
    <w:rsid w:val="004745FA"/>
    <w:rsid w:val="00475BAE"/>
    <w:rsid w:val="0048655C"/>
    <w:rsid w:val="00493D88"/>
    <w:rsid w:val="004B7CD4"/>
    <w:rsid w:val="004C3F3B"/>
    <w:rsid w:val="004F206A"/>
    <w:rsid w:val="00521FDD"/>
    <w:rsid w:val="005250BD"/>
    <w:rsid w:val="00531DAB"/>
    <w:rsid w:val="005615F5"/>
    <w:rsid w:val="00563F3E"/>
    <w:rsid w:val="00570530"/>
    <w:rsid w:val="005903A3"/>
    <w:rsid w:val="005962DB"/>
    <w:rsid w:val="005E40B6"/>
    <w:rsid w:val="005F023F"/>
    <w:rsid w:val="005F50EF"/>
    <w:rsid w:val="005F5392"/>
    <w:rsid w:val="006228D5"/>
    <w:rsid w:val="00626C87"/>
    <w:rsid w:val="0063366C"/>
    <w:rsid w:val="00640806"/>
    <w:rsid w:val="00641691"/>
    <w:rsid w:val="0064223C"/>
    <w:rsid w:val="00653A7D"/>
    <w:rsid w:val="00661E5A"/>
    <w:rsid w:val="006E43FF"/>
    <w:rsid w:val="006F03FF"/>
    <w:rsid w:val="00704F2C"/>
    <w:rsid w:val="00712CA1"/>
    <w:rsid w:val="00742209"/>
    <w:rsid w:val="007448B2"/>
    <w:rsid w:val="0075119F"/>
    <w:rsid w:val="0076784A"/>
    <w:rsid w:val="00771952"/>
    <w:rsid w:val="0078512C"/>
    <w:rsid w:val="00786F3F"/>
    <w:rsid w:val="007A22A1"/>
    <w:rsid w:val="007A6652"/>
    <w:rsid w:val="007D6046"/>
    <w:rsid w:val="0080183A"/>
    <w:rsid w:val="00820123"/>
    <w:rsid w:val="00822F44"/>
    <w:rsid w:val="00824F55"/>
    <w:rsid w:val="00843310"/>
    <w:rsid w:val="0086086F"/>
    <w:rsid w:val="008707CE"/>
    <w:rsid w:val="00872698"/>
    <w:rsid w:val="00884C57"/>
    <w:rsid w:val="00887EC9"/>
    <w:rsid w:val="008938F8"/>
    <w:rsid w:val="0089425F"/>
    <w:rsid w:val="008C2E35"/>
    <w:rsid w:val="009178BB"/>
    <w:rsid w:val="00933E48"/>
    <w:rsid w:val="0094598A"/>
    <w:rsid w:val="009475FE"/>
    <w:rsid w:val="00950F10"/>
    <w:rsid w:val="00951E98"/>
    <w:rsid w:val="009774B1"/>
    <w:rsid w:val="0097764E"/>
    <w:rsid w:val="009A6F25"/>
    <w:rsid w:val="009E724D"/>
    <w:rsid w:val="009F1FF8"/>
    <w:rsid w:val="00A035C7"/>
    <w:rsid w:val="00A2113B"/>
    <w:rsid w:val="00A21155"/>
    <w:rsid w:val="00A24498"/>
    <w:rsid w:val="00A27D3B"/>
    <w:rsid w:val="00A34202"/>
    <w:rsid w:val="00A40F4C"/>
    <w:rsid w:val="00A41EA6"/>
    <w:rsid w:val="00A440D1"/>
    <w:rsid w:val="00A443A6"/>
    <w:rsid w:val="00A5310B"/>
    <w:rsid w:val="00A801DA"/>
    <w:rsid w:val="00AB3D16"/>
    <w:rsid w:val="00AB565D"/>
    <w:rsid w:val="00AD0B20"/>
    <w:rsid w:val="00AD751E"/>
    <w:rsid w:val="00AF09B5"/>
    <w:rsid w:val="00B0338C"/>
    <w:rsid w:val="00B23B2C"/>
    <w:rsid w:val="00B31770"/>
    <w:rsid w:val="00B60407"/>
    <w:rsid w:val="00B7149F"/>
    <w:rsid w:val="00B7504F"/>
    <w:rsid w:val="00B81290"/>
    <w:rsid w:val="00BA5E8A"/>
    <w:rsid w:val="00BA6C54"/>
    <w:rsid w:val="00BB2E6C"/>
    <w:rsid w:val="00BC237A"/>
    <w:rsid w:val="00BD52AA"/>
    <w:rsid w:val="00C253B5"/>
    <w:rsid w:val="00C277AE"/>
    <w:rsid w:val="00C40C48"/>
    <w:rsid w:val="00C61BE4"/>
    <w:rsid w:val="00C67712"/>
    <w:rsid w:val="00C71E8F"/>
    <w:rsid w:val="00C729E5"/>
    <w:rsid w:val="00C775BD"/>
    <w:rsid w:val="00C9636A"/>
    <w:rsid w:val="00CB21CE"/>
    <w:rsid w:val="00CE1485"/>
    <w:rsid w:val="00CF33F8"/>
    <w:rsid w:val="00D10B26"/>
    <w:rsid w:val="00D171BB"/>
    <w:rsid w:val="00D176F9"/>
    <w:rsid w:val="00D25325"/>
    <w:rsid w:val="00D34189"/>
    <w:rsid w:val="00D526B2"/>
    <w:rsid w:val="00D56C24"/>
    <w:rsid w:val="00D74323"/>
    <w:rsid w:val="00D856D3"/>
    <w:rsid w:val="00D94E3C"/>
    <w:rsid w:val="00DA7797"/>
    <w:rsid w:val="00DB56AA"/>
    <w:rsid w:val="00DC1B9C"/>
    <w:rsid w:val="00DF221E"/>
    <w:rsid w:val="00DF352B"/>
    <w:rsid w:val="00E07AD0"/>
    <w:rsid w:val="00E41398"/>
    <w:rsid w:val="00E421D1"/>
    <w:rsid w:val="00E64609"/>
    <w:rsid w:val="00E74C24"/>
    <w:rsid w:val="00E94CF6"/>
    <w:rsid w:val="00EA5ECE"/>
    <w:rsid w:val="00EE461A"/>
    <w:rsid w:val="00EE6B18"/>
    <w:rsid w:val="00EF683A"/>
    <w:rsid w:val="00F04FB2"/>
    <w:rsid w:val="00F1451F"/>
    <w:rsid w:val="00F146B3"/>
    <w:rsid w:val="00F36B41"/>
    <w:rsid w:val="00F75784"/>
    <w:rsid w:val="00F86F97"/>
    <w:rsid w:val="00FA09A4"/>
    <w:rsid w:val="00FA72BC"/>
    <w:rsid w:val="00FC07C6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75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010D75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D75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10D75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7A7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27A7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27A7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010D75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010D75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010D75"/>
    <w:pPr>
      <w:ind w:left="480"/>
    </w:pPr>
  </w:style>
  <w:style w:type="character" w:customStyle="1" w:styleId="sup1">
    <w:name w:val="sup1"/>
    <w:basedOn w:val="DefaultParagraphFont"/>
    <w:uiPriority w:val="99"/>
    <w:rsid w:val="00570530"/>
    <w:rPr>
      <w:rFonts w:cs="Times New Roman"/>
      <w:b/>
      <w:bCs/>
      <w:sz w:val="16"/>
      <w:szCs w:val="16"/>
    </w:rPr>
  </w:style>
  <w:style w:type="character" w:customStyle="1" w:styleId="a1">
    <w:name w:val="內文經節"/>
    <w:basedOn w:val="DefaultParagraphFont"/>
    <w:uiPriority w:val="99"/>
    <w:rsid w:val="00570530"/>
    <w:rPr>
      <w:rFonts w:ascii="華康古印體(P)" w:eastAsia="華康古印體(P)" w:hAnsi="Arial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7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Prime User</dc:creator>
  <cp:lastModifiedBy>Dept. of Civil Engg.</cp:lastModifiedBy>
  <cp:revision>5</cp:revision>
  <cp:lastPrinted>2015-07-12T01:35:00Z</cp:lastPrinted>
  <dcterms:created xsi:type="dcterms:W3CDTF">2015-07-13T07:48:00Z</dcterms:created>
  <dcterms:modified xsi:type="dcterms:W3CDTF">2015-07-19T10:03:00Z</dcterms:modified>
</cp:coreProperties>
</file>